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5711" w:rsidRDefault="0068557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1262063</wp:posOffset>
            </wp:positionH>
            <wp:positionV relativeFrom="paragraph">
              <wp:posOffset>0</wp:posOffset>
            </wp:positionV>
            <wp:extent cx="3419475" cy="1076325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t="31062" r="2179" b="38146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5711" w:rsidRDefault="00F55711"/>
    <w:p w:rsidR="00F55711" w:rsidRDefault="00F55711"/>
    <w:tbl>
      <w:tblPr>
        <w:tblStyle w:val="a"/>
        <w:tblW w:w="9576" w:type="dxa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55711">
        <w:trPr>
          <w:trHeight w:val="680"/>
        </w:trPr>
        <w:tc>
          <w:tcPr>
            <w:tcW w:w="4788" w:type="dxa"/>
          </w:tcPr>
          <w:p w:rsidR="00F55711" w:rsidRDefault="00F55711">
            <w:pPr>
              <w:rPr>
                <w:b/>
              </w:rPr>
            </w:pPr>
          </w:p>
          <w:p w:rsidR="00F55711" w:rsidRDefault="00F55711">
            <w:pPr>
              <w:rPr>
                <w:b/>
              </w:rPr>
            </w:pPr>
          </w:p>
          <w:p w:rsidR="00F55711" w:rsidRDefault="00F55711">
            <w:pPr>
              <w:rPr>
                <w:b/>
              </w:rPr>
            </w:pPr>
          </w:p>
          <w:p w:rsidR="00F55711" w:rsidRDefault="00F55711">
            <w:pPr>
              <w:rPr>
                <w:b/>
              </w:rPr>
            </w:pPr>
          </w:p>
          <w:p w:rsidR="00F55711" w:rsidRDefault="00F55711">
            <w:pPr>
              <w:rPr>
                <w:b/>
              </w:rPr>
            </w:pPr>
          </w:p>
          <w:p w:rsidR="00F55711" w:rsidRDefault="00685574">
            <w:r>
              <w:rPr>
                <w:b/>
              </w:rPr>
              <w:t>Committee: Chief Justice Search Committee</w:t>
            </w:r>
          </w:p>
          <w:p w:rsidR="00F55711" w:rsidRDefault="00F55711"/>
        </w:tc>
        <w:tc>
          <w:tcPr>
            <w:tcW w:w="4788" w:type="dxa"/>
          </w:tcPr>
          <w:p w:rsidR="00F55711" w:rsidRDefault="00F55711">
            <w:pPr>
              <w:rPr>
                <w:b/>
              </w:rPr>
            </w:pPr>
          </w:p>
          <w:p w:rsidR="00F55711" w:rsidRDefault="00F55711">
            <w:pPr>
              <w:rPr>
                <w:b/>
              </w:rPr>
            </w:pPr>
          </w:p>
          <w:p w:rsidR="00F55711" w:rsidRDefault="00F55711">
            <w:pPr>
              <w:rPr>
                <w:b/>
              </w:rPr>
            </w:pPr>
          </w:p>
          <w:p w:rsidR="00F55711" w:rsidRDefault="00F55711">
            <w:pPr>
              <w:rPr>
                <w:b/>
              </w:rPr>
            </w:pPr>
          </w:p>
          <w:p w:rsidR="00F55711" w:rsidRDefault="00F55711">
            <w:pPr>
              <w:rPr>
                <w:b/>
              </w:rPr>
            </w:pPr>
          </w:p>
          <w:p w:rsidR="00F55711" w:rsidRDefault="00685574">
            <w:r>
              <w:rPr>
                <w:b/>
              </w:rPr>
              <w:t>Chief Sponsor: President Lucas</w:t>
            </w:r>
          </w:p>
        </w:tc>
      </w:tr>
      <w:tr w:rsidR="00F55711">
        <w:trPr>
          <w:trHeight w:val="760"/>
        </w:trPr>
        <w:tc>
          <w:tcPr>
            <w:tcW w:w="4788" w:type="dxa"/>
          </w:tcPr>
          <w:p w:rsidR="00F55711" w:rsidRDefault="00685574">
            <w:r>
              <w:rPr>
                <w:b/>
              </w:rPr>
              <w:t>Senate Bill No: 02</w:t>
            </w:r>
          </w:p>
        </w:tc>
        <w:tc>
          <w:tcPr>
            <w:tcW w:w="4788" w:type="dxa"/>
          </w:tcPr>
          <w:p w:rsidR="00F55711" w:rsidRDefault="00685574">
            <w:pPr>
              <w:rPr>
                <w:b/>
              </w:rPr>
            </w:pPr>
            <w:r>
              <w:rPr>
                <w:b/>
              </w:rPr>
              <w:t>Co-Sponsor(s): Vice President Jacobs</w:t>
            </w:r>
          </w:p>
          <w:p w:rsidR="00F55711" w:rsidRDefault="00685574">
            <w:pPr>
              <w:rPr>
                <w:b/>
              </w:rPr>
            </w:pPr>
            <w:r>
              <w:rPr>
                <w:b/>
              </w:rPr>
              <w:t xml:space="preserve">                           Speaker Terry</w:t>
            </w:r>
          </w:p>
          <w:p w:rsidR="00F55711" w:rsidRDefault="00F55711"/>
        </w:tc>
      </w:tr>
    </w:tbl>
    <w:p w:rsidR="00F55711" w:rsidRDefault="00685574">
      <w:r>
        <w:rPr>
          <w:b/>
        </w:rPr>
        <w:t>Date of Resolution/Bill: September 4th, 2018</w:t>
      </w:r>
    </w:p>
    <w:p w:rsidR="00F55711" w:rsidRDefault="00F55711"/>
    <w:p w:rsidR="00F55711" w:rsidRDefault="00F55711"/>
    <w:tbl>
      <w:tblPr>
        <w:tblStyle w:val="a0"/>
        <w:tblW w:w="9576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F55711">
        <w:tc>
          <w:tcPr>
            <w:tcW w:w="9576" w:type="dxa"/>
          </w:tcPr>
          <w:p w:rsidR="00F55711" w:rsidRDefault="00685574">
            <w:bookmarkStart w:id="1" w:name="_gjdgxs" w:colFirst="0" w:colLast="0"/>
            <w:bookmarkEnd w:id="1"/>
            <w:r>
              <w:rPr>
                <w:b/>
              </w:rPr>
              <w:t xml:space="preserve">Title of Resolution/Bill: </w:t>
            </w:r>
            <w:r>
              <w:t>Chief Justice Confirmation Bill</w:t>
            </w:r>
            <w:r>
              <w:rPr>
                <w:b/>
              </w:rPr>
              <w:t xml:space="preserve"> </w:t>
            </w:r>
          </w:p>
          <w:p w:rsidR="00F55711" w:rsidRDefault="00F55711"/>
          <w:p w:rsidR="00F55711" w:rsidRDefault="00F55711"/>
        </w:tc>
      </w:tr>
    </w:tbl>
    <w:p w:rsidR="00F55711" w:rsidRDefault="00685574">
      <w:pPr>
        <w:jc w:val="center"/>
        <w:rPr>
          <w:b/>
        </w:rPr>
      </w:pPr>
      <w:r>
        <w:rPr>
          <w:b/>
          <w:smallCaps/>
        </w:rPr>
        <w:t>Be It Enacted By The Old Dominion University Student Body Senate:</w:t>
      </w:r>
    </w:p>
    <w:p w:rsidR="00F55711" w:rsidRDefault="00F55711"/>
    <w:tbl>
      <w:tblPr>
        <w:tblStyle w:val="a1"/>
        <w:tblW w:w="9576" w:type="dxa"/>
        <w:tblLayout w:type="fixed"/>
        <w:tblLook w:val="0000" w:firstRow="0" w:lastRow="0" w:firstColumn="0" w:lastColumn="0" w:noHBand="0" w:noVBand="0"/>
      </w:tblPr>
      <w:tblGrid>
        <w:gridCol w:w="468"/>
        <w:gridCol w:w="9108"/>
      </w:tblGrid>
      <w:tr w:rsidR="00F55711">
        <w:tc>
          <w:tcPr>
            <w:tcW w:w="468" w:type="dxa"/>
          </w:tcPr>
          <w:p w:rsidR="00F55711" w:rsidRDefault="00685574">
            <w:pPr>
              <w:jc w:val="right"/>
            </w:pPr>
            <w:r>
              <w:rPr>
                <w:b/>
                <w:smallCaps/>
              </w:rPr>
              <w:t>1</w:t>
            </w:r>
          </w:p>
          <w:p w:rsidR="00F55711" w:rsidRDefault="00685574">
            <w:pPr>
              <w:jc w:val="right"/>
            </w:pPr>
            <w:r>
              <w:rPr>
                <w:b/>
                <w:smallCaps/>
              </w:rPr>
              <w:t>2</w:t>
            </w:r>
          </w:p>
          <w:p w:rsidR="00F55711" w:rsidRDefault="00685574">
            <w:pPr>
              <w:jc w:val="right"/>
            </w:pPr>
            <w:r>
              <w:rPr>
                <w:b/>
                <w:smallCaps/>
              </w:rPr>
              <w:t>3</w:t>
            </w:r>
          </w:p>
          <w:p w:rsidR="00F55711" w:rsidRDefault="00685574">
            <w:pPr>
              <w:jc w:val="right"/>
            </w:pPr>
            <w:r>
              <w:rPr>
                <w:b/>
                <w:smallCaps/>
              </w:rPr>
              <w:t>4</w:t>
            </w:r>
          </w:p>
          <w:p w:rsidR="00F55711" w:rsidRDefault="00685574">
            <w:pPr>
              <w:jc w:val="right"/>
            </w:pPr>
            <w:r>
              <w:rPr>
                <w:b/>
                <w:smallCaps/>
              </w:rPr>
              <w:t>5</w:t>
            </w:r>
          </w:p>
          <w:p w:rsidR="00F55711" w:rsidRDefault="00685574">
            <w:pPr>
              <w:jc w:val="right"/>
            </w:pPr>
            <w:r>
              <w:rPr>
                <w:b/>
                <w:smallCaps/>
              </w:rPr>
              <w:t>6</w:t>
            </w:r>
          </w:p>
          <w:p w:rsidR="00F55711" w:rsidRDefault="00685574">
            <w:pPr>
              <w:jc w:val="right"/>
            </w:pPr>
            <w:r>
              <w:rPr>
                <w:b/>
                <w:smallCaps/>
              </w:rPr>
              <w:t>7</w:t>
            </w:r>
          </w:p>
          <w:p w:rsidR="00F55711" w:rsidRDefault="00F55711"/>
        </w:tc>
        <w:tc>
          <w:tcPr>
            <w:tcW w:w="9108" w:type="dxa"/>
          </w:tcPr>
          <w:p w:rsidR="00F55711" w:rsidRDefault="00685574">
            <w:r>
              <w:t xml:space="preserve">WHEREAS, President Lucas, Vice President Jacobs, and Speaker Terry recommend the following candidate to serve as Chief Justice for the 88th Session </w:t>
            </w:r>
          </w:p>
          <w:p w:rsidR="00F55711" w:rsidRDefault="006855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color w:val="000000"/>
              </w:rPr>
              <w:t xml:space="preserve">Chief </w:t>
            </w:r>
            <w:r>
              <w:t xml:space="preserve">Justice: </w:t>
            </w:r>
            <w:r>
              <w:rPr>
                <w:b/>
                <w:i/>
              </w:rPr>
              <w:t>Haley Naquin</w:t>
            </w:r>
          </w:p>
          <w:p w:rsidR="00F55711" w:rsidRDefault="00F55711"/>
          <w:p w:rsidR="00F55711" w:rsidRDefault="00685574">
            <w:r>
              <w:t>This bill shall become effective subject to the action of the Student Body Sen</w:t>
            </w:r>
            <w:r>
              <w:t>ate, and signature of the Student Body President.</w:t>
            </w:r>
          </w:p>
          <w:p w:rsidR="00F55711" w:rsidRDefault="00F55711"/>
          <w:p w:rsidR="00F55711" w:rsidRDefault="00F55711"/>
          <w:p w:rsidR="00F55711" w:rsidRDefault="00F55711"/>
          <w:p w:rsidR="00F55711" w:rsidRDefault="00685574">
            <w:r>
              <w:t>_____________________________                      _______________________________</w:t>
            </w:r>
          </w:p>
        </w:tc>
      </w:tr>
      <w:tr w:rsidR="00F55711">
        <w:tc>
          <w:tcPr>
            <w:tcW w:w="468" w:type="dxa"/>
          </w:tcPr>
          <w:p w:rsidR="00F55711" w:rsidRDefault="00F55711"/>
        </w:tc>
        <w:tc>
          <w:tcPr>
            <w:tcW w:w="9108" w:type="dxa"/>
          </w:tcPr>
          <w:p w:rsidR="00F55711" w:rsidRDefault="00685574">
            <w:r>
              <w:rPr>
                <w:i/>
              </w:rPr>
              <w:t>Isaiah Lucas, President                                            Tarik Terry, Speaker of the Senate</w:t>
            </w:r>
          </w:p>
        </w:tc>
      </w:tr>
      <w:tr w:rsidR="00F55711">
        <w:tc>
          <w:tcPr>
            <w:tcW w:w="468" w:type="dxa"/>
          </w:tcPr>
          <w:p w:rsidR="00F55711" w:rsidRDefault="00F55711"/>
        </w:tc>
        <w:tc>
          <w:tcPr>
            <w:tcW w:w="9108" w:type="dxa"/>
          </w:tcPr>
          <w:p w:rsidR="00F55711" w:rsidRDefault="00F55711">
            <w:pPr>
              <w:rPr>
                <w:i/>
              </w:rPr>
            </w:pPr>
          </w:p>
        </w:tc>
      </w:tr>
    </w:tbl>
    <w:p w:rsidR="00F55711" w:rsidRDefault="00F55711"/>
    <w:sectPr w:rsidR="00F55711">
      <w:pgSz w:w="12240" w:h="15840"/>
      <w:pgMar w:top="1080" w:right="1440" w:bottom="1080" w:left="144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03458"/>
    <w:multiLevelType w:val="multilevel"/>
    <w:tmpl w:val="99F24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11"/>
    <w:rsid w:val="00685574"/>
    <w:rsid w:val="00F5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07DA51-6723-4B3C-9322-103F2798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mallCap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Terry, Tarik J.</dc:creator>
  <cp:lastModifiedBy>Terry, Tarik J.</cp:lastModifiedBy>
  <cp:revision>2</cp:revision>
  <dcterms:created xsi:type="dcterms:W3CDTF">2018-09-04T16:08:00Z</dcterms:created>
  <dcterms:modified xsi:type="dcterms:W3CDTF">2018-09-04T16:08:00Z</dcterms:modified>
</cp:coreProperties>
</file>