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AF3420" w14:textId="77777777" w:rsidR="00F657FB" w:rsidRDefault="00F657FB" w:rsidP="00F657FB"/>
    <w:p w14:paraId="036F97A1" w14:textId="0A03E9EC" w:rsidR="00F657FB" w:rsidRPr="00F657FB" w:rsidRDefault="00617BBA" w:rsidP="00F657FB">
      <w:pPr>
        <w:jc w:val="center"/>
        <w:rPr>
          <w:rFonts w:eastAsia="Times New Roman"/>
        </w:rPr>
      </w:pPr>
      <w:r>
        <w:rPr>
          <w:rFonts w:eastAsia="Times New Roman"/>
          <w:b/>
        </w:rPr>
        <w:t>18</w:t>
      </w:r>
      <w:r w:rsidR="00F657FB" w:rsidRPr="00F657FB">
        <w:rPr>
          <w:rFonts w:eastAsia="Times New Roman"/>
          <w:b/>
        </w:rPr>
        <w:t>th Meeting of the</w:t>
      </w:r>
    </w:p>
    <w:p w14:paraId="6B18B375" w14:textId="77777777" w:rsidR="00F657FB" w:rsidRPr="00F657FB" w:rsidRDefault="00F657FB" w:rsidP="00F657FB">
      <w:pPr>
        <w:jc w:val="center"/>
        <w:rPr>
          <w:rFonts w:eastAsia="Times New Roman"/>
        </w:rPr>
      </w:pPr>
      <w:r w:rsidRPr="00F657FB">
        <w:rPr>
          <w:rFonts w:eastAsia="Times New Roman"/>
          <w:b/>
        </w:rPr>
        <w:t xml:space="preserve">Old Dominion University </w:t>
      </w:r>
    </w:p>
    <w:p w14:paraId="2DA983A5" w14:textId="77777777" w:rsidR="00F657FB" w:rsidRPr="00F657FB" w:rsidRDefault="00F657FB" w:rsidP="00F657FB">
      <w:pPr>
        <w:jc w:val="center"/>
        <w:rPr>
          <w:rFonts w:eastAsia="Times New Roman"/>
        </w:rPr>
      </w:pPr>
      <w:r w:rsidRPr="00F657FB">
        <w:rPr>
          <w:rFonts w:eastAsia="Times New Roman"/>
          <w:b/>
        </w:rPr>
        <w:t>Student Government Association</w:t>
      </w:r>
    </w:p>
    <w:p w14:paraId="5B2C1965" w14:textId="77777777" w:rsidR="00F657FB" w:rsidRPr="00F657FB" w:rsidRDefault="00F657FB" w:rsidP="00F657FB">
      <w:pPr>
        <w:jc w:val="center"/>
        <w:rPr>
          <w:rFonts w:eastAsia="Times New Roman"/>
        </w:rPr>
      </w:pPr>
      <w:r w:rsidRPr="00F657FB">
        <w:rPr>
          <w:rFonts w:eastAsia="Times New Roman"/>
          <w:b/>
        </w:rPr>
        <w:t>88</w:t>
      </w:r>
      <w:r w:rsidRPr="00F657FB">
        <w:rPr>
          <w:rFonts w:eastAsia="Times New Roman"/>
          <w:b/>
          <w:vertAlign w:val="superscript"/>
        </w:rPr>
        <w:t>th</w:t>
      </w:r>
      <w:r w:rsidRPr="00F657FB">
        <w:rPr>
          <w:rFonts w:eastAsia="Times New Roman"/>
          <w:b/>
        </w:rPr>
        <w:t xml:space="preserve"> Session of Senate </w:t>
      </w:r>
    </w:p>
    <w:p w14:paraId="45D72A55" w14:textId="77777777" w:rsidR="00F657FB" w:rsidRPr="00F657FB" w:rsidRDefault="00F657FB" w:rsidP="00F657FB">
      <w:pPr>
        <w:jc w:val="center"/>
        <w:rPr>
          <w:rFonts w:eastAsia="Times New Roman"/>
        </w:rPr>
      </w:pPr>
    </w:p>
    <w:p w14:paraId="6A7FD545" w14:textId="79D68CE4" w:rsidR="00F657FB" w:rsidRPr="00F657FB" w:rsidRDefault="00F657FB" w:rsidP="00F657FB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Pr="00F657FB">
        <w:rPr>
          <w:rFonts w:eastAsia="Times New Roman"/>
        </w:rPr>
        <w:t xml:space="preserve"> Old Dominion University          </w:t>
      </w:r>
      <w:r w:rsidR="00617BBA">
        <w:rPr>
          <w:rFonts w:eastAsia="Times New Roman"/>
        </w:rPr>
        <w:t xml:space="preserve">                             </w:t>
      </w:r>
      <w:r w:rsidR="00617BBA">
        <w:rPr>
          <w:rFonts w:eastAsia="Times New Roman"/>
        </w:rPr>
        <w:tab/>
      </w:r>
      <w:r w:rsidR="00617BBA">
        <w:rPr>
          <w:rFonts w:eastAsia="Times New Roman"/>
        </w:rPr>
        <w:tab/>
        <w:t>Tuesday, February 19</w:t>
      </w:r>
      <w:r w:rsidR="00617BBA" w:rsidRPr="00617BBA">
        <w:rPr>
          <w:rFonts w:eastAsia="Times New Roman"/>
          <w:vertAlign w:val="superscript"/>
        </w:rPr>
        <w:t>th</w:t>
      </w:r>
      <w:r w:rsidR="00617BBA">
        <w:rPr>
          <w:rFonts w:eastAsia="Times New Roman"/>
        </w:rPr>
        <w:t xml:space="preserve">, </w:t>
      </w:r>
      <w:r w:rsidRPr="00F657FB">
        <w:rPr>
          <w:rFonts w:eastAsia="Times New Roman"/>
        </w:rPr>
        <w:t xml:space="preserve"> 2019 </w:t>
      </w:r>
    </w:p>
    <w:p w14:paraId="4525A277" w14:textId="77777777" w:rsidR="00F657FB" w:rsidRPr="00F657FB" w:rsidRDefault="00F657FB" w:rsidP="00F657FB">
      <w:pPr>
        <w:tabs>
          <w:tab w:val="left" w:pos="7200"/>
        </w:tabs>
        <w:rPr>
          <w:rFonts w:eastAsia="Times New Roman"/>
        </w:rPr>
      </w:pPr>
      <w:r w:rsidRPr="00F657FB">
        <w:rPr>
          <w:rFonts w:eastAsia="Times New Roman"/>
        </w:rPr>
        <w:t>Senate Chamber</w:t>
      </w:r>
      <w:bookmarkStart w:id="0" w:name="_GoBack"/>
      <w:bookmarkEnd w:id="0"/>
      <w:r w:rsidRPr="00F657FB">
        <w:rPr>
          <w:rFonts w:eastAsia="Times New Roman"/>
        </w:rPr>
        <w:t xml:space="preserve">s, Webb University Center                                      </w:t>
      </w:r>
      <w:r w:rsidRPr="00F657FB">
        <w:rPr>
          <w:rFonts w:eastAsia="Times New Roman"/>
        </w:rPr>
        <w:tab/>
        <w:t xml:space="preserve"> 3:02 pm </w:t>
      </w:r>
    </w:p>
    <w:p w14:paraId="4FD6865F" w14:textId="77777777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</w:rPr>
        <w:tab/>
      </w:r>
    </w:p>
    <w:p w14:paraId="73EDCDDD" w14:textId="77777777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</w:rPr>
        <w:t xml:space="preserve"> </w:t>
      </w:r>
    </w:p>
    <w:p w14:paraId="04FF91F2" w14:textId="77777777" w:rsidR="00F657FB" w:rsidRPr="00F657FB" w:rsidRDefault="00F657FB" w:rsidP="00F657FB">
      <w:pPr>
        <w:jc w:val="center"/>
        <w:rPr>
          <w:rFonts w:eastAsia="Times New Roman"/>
          <w:b/>
        </w:rPr>
      </w:pPr>
      <w:r w:rsidRPr="00F657FB">
        <w:rPr>
          <w:rFonts w:eastAsia="Times New Roman"/>
          <w:b/>
        </w:rPr>
        <w:t>ORDER OF BUSINESS</w:t>
      </w:r>
    </w:p>
    <w:p w14:paraId="5B8EB1BA" w14:textId="77777777" w:rsidR="00F657FB" w:rsidRPr="00F657FB" w:rsidRDefault="00F657FB" w:rsidP="00F657FB">
      <w:pPr>
        <w:rPr>
          <w:rFonts w:eastAsia="Times New Roman"/>
          <w:b/>
        </w:rPr>
      </w:pPr>
    </w:p>
    <w:p w14:paraId="41C8A79A" w14:textId="405C38F4" w:rsidR="00617BBA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  <w:b/>
        </w:rPr>
        <w:t xml:space="preserve">I. ADOPTION OF AGENDA: </w:t>
      </w:r>
      <w:r w:rsidRPr="00F657FB">
        <w:rPr>
          <w:rFonts w:eastAsia="Times New Roman"/>
        </w:rPr>
        <w:t xml:space="preserve">Vice President Juwan Jacobs  </w:t>
      </w:r>
    </w:p>
    <w:p w14:paraId="2EB3F182" w14:textId="27C5CFE2" w:rsidR="00F657FB" w:rsidRPr="00617BBA" w:rsidRDefault="00617BBA" w:rsidP="00617B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Boadi motioned to put election commissioner report after public comments and announcements. </w:t>
      </w:r>
    </w:p>
    <w:p w14:paraId="3FF89B96" w14:textId="2AC112F9" w:rsidR="00617BBA" w:rsidRPr="00617BBA" w:rsidRDefault="00617BBA" w:rsidP="00617B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Rice-Coleman motioned to strike general body meeting from agenda</w:t>
      </w:r>
    </w:p>
    <w:p w14:paraId="72644E91" w14:textId="1DBB8E90" w:rsidR="00617BBA" w:rsidRPr="00617BBA" w:rsidRDefault="00617BBA" w:rsidP="00617B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Boyd motioned to add speaker inauguration after approval of the agenda</w:t>
      </w:r>
    </w:p>
    <w:p w14:paraId="6B91EE6B" w14:textId="4E6880AD" w:rsidR="00617BBA" w:rsidRPr="00617BBA" w:rsidRDefault="00617BBA" w:rsidP="00617B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Motioned to add a moment silent after quorum for the passing of Austin Cook</w:t>
      </w:r>
    </w:p>
    <w:p w14:paraId="58747DE0" w14:textId="58102B25" w:rsidR="00617BBA" w:rsidRPr="00617BBA" w:rsidRDefault="00617BBA" w:rsidP="00617BB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agenda by senator Flemming</w:t>
      </w:r>
    </w:p>
    <w:p w14:paraId="4F82BEFC" w14:textId="77777777" w:rsidR="00617BBA" w:rsidRDefault="00617BBA" w:rsidP="00617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6F8F048" w14:textId="6C51EA0E" w:rsidR="00617BBA" w:rsidRDefault="00617BBA" w:rsidP="00617BBA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II. SPEAKER INAGURATION </w:t>
      </w:r>
    </w:p>
    <w:p w14:paraId="25B755A2" w14:textId="6CACA92A" w:rsidR="00617BBA" w:rsidRPr="00617BBA" w:rsidRDefault="00617BBA" w:rsidP="009F5156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Former speaker Jazmin Carmon sworn in as Speaker of the Senate for the 88</w:t>
      </w:r>
      <w:r w:rsidRPr="00617B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</w:p>
    <w:p w14:paraId="31CBA604" w14:textId="77777777" w:rsidR="00617BBA" w:rsidRPr="00617BBA" w:rsidRDefault="00617BBA" w:rsidP="00617BBA">
      <w:pPr>
        <w:pStyle w:val="ListParagraph"/>
        <w:rPr>
          <w:rFonts w:eastAsia="Times New Roman"/>
        </w:rPr>
      </w:pPr>
    </w:p>
    <w:p w14:paraId="4844C1EC" w14:textId="366C2189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II</w:t>
      </w:r>
      <w:r w:rsidR="00617BBA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. ADOPTION OF THE PREVIOUS MINUTES</w:t>
      </w:r>
    </w:p>
    <w:p w14:paraId="10D04F55" w14:textId="77777777" w:rsidR="00F657FB" w:rsidRPr="00F657FB" w:rsidRDefault="00F657FB" w:rsidP="00F657FB">
      <w:pPr>
        <w:rPr>
          <w:rFonts w:eastAsia="Times New Roman"/>
          <w:b/>
        </w:rPr>
      </w:pPr>
    </w:p>
    <w:p w14:paraId="22802621" w14:textId="11A4EDA9" w:rsidR="00F657FB" w:rsidRDefault="00617BBA" w:rsidP="00F657FB">
      <w:pPr>
        <w:rPr>
          <w:rFonts w:eastAsia="Times New Roman"/>
        </w:rPr>
      </w:pPr>
      <w:r>
        <w:rPr>
          <w:rFonts w:eastAsia="Times New Roman"/>
          <w:b/>
        </w:rPr>
        <w:t>IV</w:t>
      </w:r>
      <w:r w:rsidR="00F657FB" w:rsidRPr="00F657FB">
        <w:rPr>
          <w:rFonts w:eastAsia="Times New Roman"/>
          <w:b/>
        </w:rPr>
        <w:t xml:space="preserve">. QUORUM: </w:t>
      </w:r>
      <w:r>
        <w:rPr>
          <w:rFonts w:eastAsia="Times New Roman"/>
        </w:rPr>
        <w:t>32</w:t>
      </w:r>
    </w:p>
    <w:p w14:paraId="38E732EE" w14:textId="77777777" w:rsidR="00617BBA" w:rsidRPr="00F657FB" w:rsidRDefault="00617BBA" w:rsidP="00617BBA">
      <w:pPr>
        <w:rPr>
          <w:rFonts w:eastAsia="Times New Roman"/>
        </w:rPr>
      </w:pPr>
    </w:p>
    <w:p w14:paraId="18999401" w14:textId="07479172" w:rsidR="00617BBA" w:rsidRPr="00F657FB" w:rsidRDefault="00617BBA" w:rsidP="00617BBA">
      <w:pPr>
        <w:rPr>
          <w:rFonts w:eastAsia="Times New Roman"/>
          <w:b/>
        </w:rPr>
      </w:pPr>
      <w:r>
        <w:rPr>
          <w:rFonts w:eastAsia="Times New Roman"/>
          <w:b/>
        </w:rPr>
        <w:t>V</w:t>
      </w:r>
      <w:r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ODU PD Report</w:t>
      </w:r>
    </w:p>
    <w:p w14:paraId="56CF9F09" w14:textId="77777777" w:rsidR="00617BBA" w:rsidRPr="00617BBA" w:rsidRDefault="00617BBA" w:rsidP="00617BBA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7B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safest campus in Hampton Roads</w:t>
      </w:r>
    </w:p>
    <w:p w14:paraId="761510B5" w14:textId="77777777" w:rsidR="00617BBA" w:rsidRPr="00617BBA" w:rsidRDefault="00617BBA" w:rsidP="00617BBA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body cameras for department</w:t>
      </w:r>
    </w:p>
    <w:p w14:paraId="212ED3EF" w14:textId="77777777" w:rsidR="00617BBA" w:rsidRPr="00617BBA" w:rsidRDefault="00617BBA" w:rsidP="00617BBA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Feel free to reach out if you’re in need</w:t>
      </w:r>
    </w:p>
    <w:p w14:paraId="15715C1B" w14:textId="77777777" w:rsidR="00617BBA" w:rsidRPr="00F657FB" w:rsidRDefault="00617BBA" w:rsidP="00F657FB">
      <w:pPr>
        <w:rPr>
          <w:rFonts w:eastAsia="Times New Roman"/>
        </w:rPr>
      </w:pPr>
    </w:p>
    <w:p w14:paraId="294386F2" w14:textId="77777777" w:rsidR="00F657FB" w:rsidRDefault="00F657FB" w:rsidP="00F657FB">
      <w:pPr>
        <w:rPr>
          <w:rFonts w:eastAsia="Times New Roman"/>
        </w:rPr>
      </w:pPr>
    </w:p>
    <w:p w14:paraId="2209F166" w14:textId="5FA374EA" w:rsidR="00617BBA" w:rsidRDefault="00617BBA" w:rsidP="00617BBA">
      <w:pPr>
        <w:rPr>
          <w:rFonts w:eastAsia="Times New Roman"/>
          <w:b/>
        </w:rPr>
      </w:pPr>
      <w:r>
        <w:rPr>
          <w:rFonts w:eastAsia="Times New Roman"/>
          <w:b/>
        </w:rPr>
        <w:t>V</w:t>
      </w:r>
      <w:r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NASPA Report</w:t>
      </w:r>
    </w:p>
    <w:p w14:paraId="3E8142C1" w14:textId="524E89B4" w:rsidR="00617BBA" w:rsidRPr="00617BBA" w:rsidRDefault="00617BBA" w:rsidP="00617BBA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Senators went to Richard Bland College to network and learn from other Student Government Association’s </w:t>
      </w:r>
    </w:p>
    <w:p w14:paraId="4FDC6C8A" w14:textId="366581CF" w:rsidR="00617BBA" w:rsidRPr="00617BBA" w:rsidRDefault="00617BBA" w:rsidP="00617BBA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Reserve seats were an issue at other universities as well, maybe creating another director to help with that</w:t>
      </w:r>
    </w:p>
    <w:p w14:paraId="77830CF0" w14:textId="345A1AA7" w:rsidR="00617BBA" w:rsidRPr="00617BBA" w:rsidRDefault="00617BBA" w:rsidP="00617BBA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How do we get student involved on campus?</w:t>
      </w:r>
    </w:p>
    <w:p w14:paraId="0CCCA606" w14:textId="77777777" w:rsidR="00617BBA" w:rsidRPr="00F657FB" w:rsidRDefault="00617BBA" w:rsidP="00F657FB">
      <w:pPr>
        <w:rPr>
          <w:rFonts w:eastAsia="Times New Roman"/>
        </w:rPr>
      </w:pPr>
    </w:p>
    <w:p w14:paraId="2E3BA7C4" w14:textId="77777777" w:rsidR="00617BBA" w:rsidRPr="00F657FB" w:rsidRDefault="00617BBA" w:rsidP="00617BBA">
      <w:pPr>
        <w:pStyle w:val="ListParagraph"/>
        <w:rPr>
          <w:rFonts w:eastAsia="Times New Roman"/>
        </w:rPr>
      </w:pPr>
    </w:p>
    <w:p w14:paraId="4D6A6135" w14:textId="750E0F22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</w:t>
      </w:r>
      <w:r w:rsidR="00617BBA">
        <w:rPr>
          <w:rFonts w:eastAsia="Times New Roman"/>
          <w:b/>
        </w:rPr>
        <w:t>II</w:t>
      </w:r>
      <w:r w:rsidRPr="00F657FB">
        <w:rPr>
          <w:rFonts w:eastAsia="Times New Roman"/>
          <w:b/>
        </w:rPr>
        <w:t>. OLD BUSINESS</w:t>
      </w:r>
    </w:p>
    <w:p w14:paraId="4B8BB9E3" w14:textId="55998258" w:rsidR="00F657FB" w:rsidRPr="00617BBA" w:rsidRDefault="00617BBA" w:rsidP="00617BBA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RS08: Feminine Hygiene Product Service</w:t>
      </w:r>
    </w:p>
    <w:p w14:paraId="23E5970F" w14:textId="2346128E" w:rsidR="00617BBA" w:rsidRPr="00617BBA" w:rsidRDefault="00617BBA" w:rsidP="00617BBA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Williams motioned to table RS08: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Feminie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Hygiene Product Service until to next week</w:t>
      </w:r>
    </w:p>
    <w:p w14:paraId="78B4B03F" w14:textId="77777777" w:rsidR="00617BBA" w:rsidRDefault="00617BBA" w:rsidP="00617BBA">
      <w:pPr>
        <w:rPr>
          <w:rFonts w:eastAsia="Times New Roman"/>
        </w:rPr>
      </w:pPr>
    </w:p>
    <w:p w14:paraId="2846B874" w14:textId="07B35DFD" w:rsidR="00617BBA" w:rsidRPr="00617BBA" w:rsidRDefault="00617BBA" w:rsidP="00617BBA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RS</w:t>
      </w:r>
    </w:p>
    <w:p w14:paraId="4FB1E3A0" w14:textId="34C69DED" w:rsidR="00617BBA" w:rsidRDefault="00617BBA" w:rsidP="00617BBA">
      <w:pPr>
        <w:rPr>
          <w:rFonts w:eastAsia="Times New Roman"/>
        </w:rPr>
      </w:pPr>
      <w:r>
        <w:rPr>
          <w:rFonts w:eastAsia="Times New Roman"/>
        </w:rPr>
        <w:t xml:space="preserve">Senator Wooleyhan motioned to add to line 18, this resolution shall become effective next session and sessions to come </w:t>
      </w:r>
    </w:p>
    <w:p w14:paraId="6E3136F1" w14:textId="6C605B3B" w:rsidR="00F657FB" w:rsidRPr="00617BBA" w:rsidRDefault="00617BBA" w:rsidP="00617BBA">
      <w:pPr>
        <w:rPr>
          <w:rFonts w:eastAsia="Times New Roman"/>
        </w:rPr>
      </w:pPr>
      <w:r>
        <w:rPr>
          <w:rFonts w:eastAsia="Times New Roman"/>
        </w:rPr>
        <w:t>Senator Rice-Coleman motioned to move to second reading status</w:t>
      </w:r>
    </w:p>
    <w:p w14:paraId="32106818" w14:textId="77777777" w:rsidR="00F657FB" w:rsidRDefault="00F657FB" w:rsidP="00F657F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300AE4" w14:textId="77777777" w:rsidR="00F657FB" w:rsidRPr="00617BBA" w:rsidRDefault="00F657FB" w:rsidP="00617BBA">
      <w:pPr>
        <w:rPr>
          <w:rFonts w:eastAsia="Times New Roman"/>
        </w:rPr>
      </w:pPr>
    </w:p>
    <w:p w14:paraId="5007C134" w14:textId="0EDBB6D3" w:rsidR="00F657FB" w:rsidRPr="00F657FB" w:rsidRDefault="00617BBA" w:rsidP="00F657FB">
      <w:pPr>
        <w:rPr>
          <w:rFonts w:eastAsia="Times New Roman"/>
          <w:b/>
        </w:rPr>
      </w:pPr>
      <w:r>
        <w:rPr>
          <w:rFonts w:eastAsia="Times New Roman"/>
          <w:b/>
        </w:rPr>
        <w:t>IX</w:t>
      </w:r>
      <w:r w:rsidR="00F657FB" w:rsidRPr="00F657FB">
        <w:rPr>
          <w:rFonts w:eastAsia="Times New Roman"/>
          <w:b/>
        </w:rPr>
        <w:t>. EXECUTIVE BOARD REPORTS</w:t>
      </w:r>
    </w:p>
    <w:p w14:paraId="548BCA6C" w14:textId="77777777" w:rsidR="00F657FB" w:rsidRPr="00F657FB" w:rsidRDefault="00F657FB" w:rsidP="00F657FB">
      <w:pPr>
        <w:rPr>
          <w:rFonts w:eastAsia="Times New Roman"/>
          <w:b/>
        </w:rPr>
      </w:pPr>
    </w:p>
    <w:p w14:paraId="11E1659B" w14:textId="77777777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President:</w:t>
      </w:r>
    </w:p>
    <w:p w14:paraId="3B73F446" w14:textId="05EA6102" w:rsidR="00F657FB" w:rsidRPr="00F657FB" w:rsidRDefault="00617BBA" w:rsidP="00617BB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Flemming and Senator Roy and Senator Eleftheriou distributed Monarch Creed flyers this past Friday</w:t>
      </w:r>
    </w:p>
    <w:p w14:paraId="6A6EF592" w14:textId="77777777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Vice President:</w:t>
      </w:r>
    </w:p>
    <w:p w14:paraId="521F6635" w14:textId="6840F22F" w:rsidR="00F657FB" w:rsidRPr="00617BBA" w:rsidRDefault="00617BBA" w:rsidP="00617BB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an ad hawk committee for the Constitution and Bylaws review </w:t>
      </w:r>
    </w:p>
    <w:p w14:paraId="0F140A63" w14:textId="66038263" w:rsidR="00617BBA" w:rsidRPr="00617BBA" w:rsidRDefault="00617BBA" w:rsidP="00617BB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an ad hawk to reviews the roles of reserve seats</w:t>
      </w:r>
    </w:p>
    <w:p w14:paraId="57808592" w14:textId="425622D0" w:rsidR="00617BBA" w:rsidRPr="00F657FB" w:rsidRDefault="00617BBA" w:rsidP="00617BB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senate, meets at 3pm, Tuesdays so Speaker Pro-Tempore will represent SGA in faculty senate</w:t>
      </w:r>
    </w:p>
    <w:p w14:paraId="376844FD" w14:textId="77777777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Treasurer:</w:t>
      </w:r>
    </w:p>
    <w:p w14:paraId="362B6312" w14:textId="4697E7EE" w:rsidR="00F657FB" w:rsidRPr="00F657FB" w:rsidRDefault="00385AB1" w:rsidP="00F657F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Report.</w:t>
      </w:r>
    </w:p>
    <w:p w14:paraId="3984761E" w14:textId="77777777" w:rsidR="00F657FB" w:rsidRPr="00F657FB" w:rsidRDefault="00F657FB" w:rsidP="00F657F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9B428CD" w14:textId="77777777" w:rsidR="00F657FB" w:rsidRP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Chief Justice:</w:t>
      </w:r>
    </w:p>
    <w:p w14:paraId="7F8E1A62" w14:textId="5CC46A83" w:rsidR="00F657FB" w:rsidRPr="00F657FB" w:rsidRDefault="00F657FB" w:rsidP="00F657F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</w:t>
      </w:r>
    </w:p>
    <w:p w14:paraId="0997209C" w14:textId="77777777" w:rsidR="00F657FB" w:rsidRPr="00F657FB" w:rsidRDefault="00F657FB" w:rsidP="00F657FB">
      <w:pPr>
        <w:tabs>
          <w:tab w:val="left" w:pos="2920"/>
        </w:tabs>
      </w:pPr>
    </w:p>
    <w:p w14:paraId="05CAAFA8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Speaker:</w:t>
      </w:r>
    </w:p>
    <w:p w14:paraId="4BC16F3C" w14:textId="4176E1C0" w:rsidR="00F657FB" w:rsidRPr="00F657FB" w:rsidRDefault="00617BBA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all for bearing with Speaker Carmon. </w:t>
      </w:r>
    </w:p>
    <w:p w14:paraId="56D53B45" w14:textId="77777777" w:rsidR="00F657FB" w:rsidRPr="00F657FB" w:rsidRDefault="00F657FB" w:rsidP="00F657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4D4FA42D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Speaker Pro-Tempore</w:t>
      </w:r>
    </w:p>
    <w:p w14:paraId="035A3196" w14:textId="0DAE644F" w:rsidR="00F657FB" w:rsidRPr="00F657FB" w:rsidRDefault="00F657FB" w:rsidP="00F657F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hAnsi="Times New Roman" w:cs="Times New Roman"/>
          <w:sz w:val="24"/>
          <w:szCs w:val="24"/>
        </w:rPr>
        <w:t>stay focused during presentations.</w:t>
      </w:r>
    </w:p>
    <w:p w14:paraId="362CF5CC" w14:textId="77777777" w:rsidR="00F657FB" w:rsidRPr="00F657FB" w:rsidRDefault="00F657FB" w:rsidP="00F657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75DE76B0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Chief of Staff</w:t>
      </w:r>
    </w:p>
    <w:p w14:paraId="727C2722" w14:textId="7777777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 xml:space="preserve">Tailored Senate Tuesdays </w:t>
      </w:r>
    </w:p>
    <w:p w14:paraId="1FF64475" w14:textId="1A2A7759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>Possible Valentine’s Day Social, February 12</w:t>
      </w:r>
      <w:r w:rsidRPr="00F657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57FB">
        <w:rPr>
          <w:rFonts w:ascii="Times New Roman" w:hAnsi="Times New Roman" w:cs="Times New Roman"/>
          <w:sz w:val="24"/>
          <w:szCs w:val="24"/>
        </w:rPr>
        <w:t xml:space="preserve"> 6:30pm-8:30pm</w:t>
      </w:r>
    </w:p>
    <w:p w14:paraId="5E7A7013" w14:textId="6A316121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lastRenderedPageBreak/>
        <w:t>BAL Room 2066</w:t>
      </w:r>
    </w:p>
    <w:p w14:paraId="45ACEEC8" w14:textId="77777777" w:rsidR="00F657FB" w:rsidRPr="00F657FB" w:rsidRDefault="00F657FB" w:rsidP="00F657FB">
      <w:pPr>
        <w:tabs>
          <w:tab w:val="left" w:pos="2088"/>
        </w:tabs>
        <w:spacing w:after="23"/>
      </w:pPr>
      <w:r w:rsidRPr="00F657FB">
        <w:tab/>
      </w:r>
    </w:p>
    <w:p w14:paraId="165143ED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Secretary</w:t>
      </w:r>
    </w:p>
    <w:p w14:paraId="46A7A9B3" w14:textId="7777777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>Please complete your office hours.</w:t>
      </w:r>
    </w:p>
    <w:p w14:paraId="036819FD" w14:textId="16317747" w:rsidR="00F657FB" w:rsidRPr="00F657FB" w:rsidRDefault="00F657FB" w:rsidP="00F657F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 xml:space="preserve">Let me know if you want to shadow. </w:t>
      </w:r>
    </w:p>
    <w:p w14:paraId="29260043" w14:textId="77777777" w:rsidR="00F657FB" w:rsidRPr="00F657FB" w:rsidRDefault="00F657FB" w:rsidP="00F657FB">
      <w:pPr>
        <w:spacing w:after="23"/>
        <w:ind w:left="360"/>
      </w:pPr>
    </w:p>
    <w:p w14:paraId="31E4C1B7" w14:textId="77777777" w:rsidR="00F657FB" w:rsidRPr="00F657FB" w:rsidRDefault="00F657FB" w:rsidP="00F657FB">
      <w:pPr>
        <w:spacing w:after="23"/>
        <w:rPr>
          <w:b/>
        </w:rPr>
      </w:pPr>
    </w:p>
    <w:p w14:paraId="2FE845E0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Administrative Affairs</w:t>
      </w:r>
    </w:p>
    <w:p w14:paraId="7CCDFCD3" w14:textId="77777777" w:rsidR="00617BBA" w:rsidRPr="00617BBA" w:rsidRDefault="00617BBA" w:rsidP="00617BBA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Academic Resource Fair was today</w:t>
      </w:r>
    </w:p>
    <w:p w14:paraId="266D2C9F" w14:textId="0CE08C1D" w:rsidR="00617BBA" w:rsidRPr="00617BBA" w:rsidRDefault="00617BBA" w:rsidP="00617BBA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Legacy series March 24</w:t>
      </w:r>
      <w:r w:rsidRPr="00617B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James Lynnhaven Room</w:t>
      </w:r>
    </w:p>
    <w:p w14:paraId="4639F6DD" w14:textId="4DAB240A" w:rsidR="00617BBA" w:rsidRPr="00617BBA" w:rsidRDefault="00617BBA" w:rsidP="00617BBA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Points and Standards will be submitted April 5</w:t>
      </w:r>
      <w:r w:rsidRPr="00617BB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7DC0852" w14:textId="435BB729" w:rsidR="00F657FB" w:rsidRPr="00617BBA" w:rsidRDefault="00617BBA" w:rsidP="00617BBA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GLOSS ODU Recognition </w:t>
      </w:r>
      <w:r w:rsidR="00F657FB" w:rsidRPr="00617BBA">
        <w:rPr>
          <w:rFonts w:ascii="Times New Roman" w:hAnsi="Times New Roman" w:cs="Times New Roman"/>
        </w:rPr>
        <w:t xml:space="preserve"> </w:t>
      </w:r>
    </w:p>
    <w:p w14:paraId="3E35C751" w14:textId="1AD704BD" w:rsidR="00617BBA" w:rsidRPr="00617BBA" w:rsidRDefault="00617BBA" w:rsidP="00617BBA">
      <w:pPr>
        <w:pStyle w:val="ListParagraph"/>
        <w:numPr>
          <w:ilvl w:val="0"/>
          <w:numId w:val="25"/>
        </w:numPr>
        <w:spacing w:after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Music History Club Recognition</w:t>
      </w:r>
    </w:p>
    <w:p w14:paraId="6EB38339" w14:textId="77777777" w:rsidR="00F657FB" w:rsidRPr="00F657FB" w:rsidRDefault="00F657FB" w:rsidP="00F657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77BE1C83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Safety and Transportation</w:t>
      </w:r>
    </w:p>
    <w:p w14:paraId="0F3249A3" w14:textId="56723D42" w:rsidR="00F657FB" w:rsidRDefault="00F657FB" w:rsidP="00617BB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>Committee Meeting are Tuesdays at 6pm in the Mane Hub Conference Room</w:t>
      </w:r>
    </w:p>
    <w:p w14:paraId="77A4EC5B" w14:textId="77777777" w:rsidR="00617BBA" w:rsidRPr="00617BBA" w:rsidRDefault="00617BBA" w:rsidP="00617B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173FA851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Finance</w:t>
      </w:r>
    </w:p>
    <w:p w14:paraId="346682FD" w14:textId="1EC8C5B6" w:rsidR="00F657FB" w:rsidRPr="00617BBA" w:rsidRDefault="00617BBA" w:rsidP="00617BB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1DE61538" w14:textId="77777777" w:rsidR="00617BBA" w:rsidRPr="00F657FB" w:rsidRDefault="00617BBA" w:rsidP="00617B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186762C4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Legislative Affairs</w:t>
      </w:r>
    </w:p>
    <w:p w14:paraId="52AD76C7" w14:textId="1120161B" w:rsidR="00F657FB" w:rsidRPr="00F657FB" w:rsidRDefault="00617BBA" w:rsidP="00F657F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Gala is at 6:30pm!</w:t>
      </w:r>
    </w:p>
    <w:p w14:paraId="3FA9240F" w14:textId="77777777" w:rsidR="00F657FB" w:rsidRPr="00F657FB" w:rsidRDefault="00F657FB" w:rsidP="00F657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b/>
          <w:sz w:val="24"/>
          <w:szCs w:val="24"/>
        </w:rPr>
      </w:pPr>
    </w:p>
    <w:p w14:paraId="63B28C4E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Public Relations &amp; Recruitment:</w:t>
      </w:r>
    </w:p>
    <w:p w14:paraId="74156039" w14:textId="5F63A2B3" w:rsidR="00F657FB" w:rsidRDefault="00617BBA" w:rsidP="00617BB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group photo is February 26</w:t>
      </w:r>
      <w:r w:rsidRPr="00617B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3pm</w:t>
      </w:r>
    </w:p>
    <w:p w14:paraId="57F0C873" w14:textId="50CC7356" w:rsidR="00617BBA" w:rsidRDefault="00617BBA" w:rsidP="00617BB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day March 6</w:t>
      </w:r>
      <w:r w:rsidRPr="00617B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 Quad field from 4pm-7pm</w:t>
      </w:r>
    </w:p>
    <w:p w14:paraId="17558BB8" w14:textId="77777777" w:rsidR="00617BBA" w:rsidRPr="00F657FB" w:rsidRDefault="00617BBA" w:rsidP="00617B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20232829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Student Life</w:t>
      </w:r>
    </w:p>
    <w:p w14:paraId="23FC971E" w14:textId="3E232714" w:rsidR="00F657FB" w:rsidRDefault="00F657FB" w:rsidP="00617BB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>Committee Times in Mane Hub Conference Room at 5:45pm</w:t>
      </w:r>
    </w:p>
    <w:p w14:paraId="659F0753" w14:textId="3C1737AD" w:rsidR="00617BBA" w:rsidRDefault="00617BBA" w:rsidP="00617BB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Tour contract has been signed, filming over spring break</w:t>
      </w:r>
    </w:p>
    <w:p w14:paraId="22AF7E60" w14:textId="47B1B29C" w:rsidR="00617BBA" w:rsidRDefault="00617BBA" w:rsidP="00617BB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Dining and Biking surveys are currently out</w:t>
      </w:r>
    </w:p>
    <w:p w14:paraId="418FE0D9" w14:textId="77777777" w:rsidR="00617BBA" w:rsidRPr="00617BBA" w:rsidRDefault="00617BBA" w:rsidP="00617B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</w:p>
    <w:p w14:paraId="2C3E1BB0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Wellness and Sustainability:</w:t>
      </w:r>
    </w:p>
    <w:p w14:paraId="65B8F4D8" w14:textId="77777777" w:rsidR="00F657FB" w:rsidRDefault="00F657FB" w:rsidP="00F657F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 w:rsidRPr="00F657FB">
        <w:rPr>
          <w:rFonts w:ascii="Times New Roman" w:hAnsi="Times New Roman" w:cs="Times New Roman"/>
          <w:sz w:val="24"/>
          <w:szCs w:val="24"/>
        </w:rPr>
        <w:t>Meetings at 1pm in the Mane Hub Conference Room on Wednesday</w:t>
      </w:r>
    </w:p>
    <w:p w14:paraId="0395EE5F" w14:textId="77777777" w:rsidR="00F657FB" w:rsidRPr="00617BBA" w:rsidRDefault="00F657FB" w:rsidP="00617BBA">
      <w:pPr>
        <w:spacing w:after="23"/>
        <w:ind w:left="360"/>
      </w:pPr>
    </w:p>
    <w:p w14:paraId="29E65535" w14:textId="77777777" w:rsidR="00F657FB" w:rsidRPr="00F657FB" w:rsidRDefault="00F657FB" w:rsidP="00F657FB">
      <w:pPr>
        <w:spacing w:after="23"/>
        <w:rPr>
          <w:b/>
        </w:rPr>
      </w:pPr>
      <w:r w:rsidRPr="00F657FB">
        <w:rPr>
          <w:b/>
        </w:rPr>
        <w:t>Director of Off Campus Life:</w:t>
      </w:r>
    </w:p>
    <w:p w14:paraId="602CC202" w14:textId="677212AA" w:rsidR="00F657FB" w:rsidRPr="00617BBA" w:rsidRDefault="00617BBA" w:rsidP="00614C8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Fair coming soon</w:t>
      </w:r>
    </w:p>
    <w:p w14:paraId="301BB420" w14:textId="77777777" w:rsidR="00F657FB" w:rsidRPr="00F657FB" w:rsidRDefault="00F657FB" w:rsidP="00F657FB"/>
    <w:p w14:paraId="31D9EA98" w14:textId="1E017BF8" w:rsidR="00F657FB" w:rsidRPr="00F657FB" w:rsidRDefault="00617BBA" w:rsidP="00F657FB">
      <w:pPr>
        <w:tabs>
          <w:tab w:val="left" w:pos="2920"/>
        </w:tabs>
        <w:rPr>
          <w:rFonts w:eastAsia="Times New Roman"/>
          <w:b/>
        </w:rPr>
      </w:pPr>
      <w:r>
        <w:rPr>
          <w:rFonts w:eastAsia="Times New Roman"/>
          <w:b/>
        </w:rPr>
        <w:t>X</w:t>
      </w:r>
      <w:r w:rsidR="00F657FB" w:rsidRPr="00F657FB">
        <w:rPr>
          <w:rFonts w:eastAsia="Times New Roman"/>
          <w:b/>
        </w:rPr>
        <w:t>. ADVISORS’ REPORT</w:t>
      </w:r>
    </w:p>
    <w:p w14:paraId="1009A130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5C796B5A" w14:textId="2FFFAFE2" w:rsidR="00F657FB" w:rsidRPr="00F657FB" w:rsidRDefault="00617BBA" w:rsidP="00F657FB">
      <w:pPr>
        <w:tabs>
          <w:tab w:val="left" w:pos="2920"/>
        </w:tabs>
        <w:rPr>
          <w:rFonts w:eastAsia="Times New Roman"/>
          <w:b/>
        </w:rPr>
      </w:pPr>
      <w:r>
        <w:rPr>
          <w:rFonts w:eastAsia="Times New Roman"/>
          <w:b/>
        </w:rPr>
        <w:t>Clarrisa</w:t>
      </w:r>
    </w:p>
    <w:p w14:paraId="74AA4DD2" w14:textId="704C7D6F" w:rsidR="00F657FB" w:rsidRPr="00617BBA" w:rsidRDefault="00617BBA" w:rsidP="0024610E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out senator orientation doodle</w:t>
      </w:r>
    </w:p>
    <w:p w14:paraId="6C5391DA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5D0F3DA6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2CBCE10C" w14:textId="39FD9F3A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  <w:r w:rsidRPr="00F657FB">
        <w:rPr>
          <w:rFonts w:eastAsia="Times New Roman"/>
          <w:b/>
        </w:rPr>
        <w:t>X</w:t>
      </w:r>
      <w:r w:rsidR="00617BBA">
        <w:rPr>
          <w:rFonts w:eastAsia="Times New Roman"/>
          <w:b/>
        </w:rPr>
        <w:t>I</w:t>
      </w:r>
      <w:r w:rsidRPr="00F657FB">
        <w:rPr>
          <w:rFonts w:eastAsia="Times New Roman"/>
          <w:b/>
        </w:rPr>
        <w:t>. RESERVE SEATS REPORT</w:t>
      </w:r>
    </w:p>
    <w:p w14:paraId="651257BC" w14:textId="77777777" w:rsidR="00F657FB" w:rsidRPr="00F657FB" w:rsidRDefault="00F657FB" w:rsidP="00F657FB">
      <w:pPr>
        <w:tabs>
          <w:tab w:val="left" w:pos="2920"/>
        </w:tabs>
        <w:rPr>
          <w:rFonts w:eastAsia="Times New Roman"/>
          <w:b/>
        </w:rPr>
      </w:pPr>
    </w:p>
    <w:p w14:paraId="0BBCA0FD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NPHC Reserve Seat: </w:t>
      </w:r>
      <w:r w:rsidRPr="00F657FB">
        <w:t>No Report</w:t>
      </w:r>
    </w:p>
    <w:p w14:paraId="5E78CDA5" w14:textId="77777777" w:rsidR="00F657FB" w:rsidRPr="00F657FB" w:rsidRDefault="00F657FB" w:rsidP="00F657FB">
      <w:pPr>
        <w:rPr>
          <w:b/>
        </w:rPr>
      </w:pPr>
    </w:p>
    <w:p w14:paraId="5B761492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IFC Reserve Seat: </w:t>
      </w:r>
      <w:r w:rsidRPr="00F657FB">
        <w:t>No Report</w:t>
      </w:r>
    </w:p>
    <w:p w14:paraId="5C0018E0" w14:textId="77777777" w:rsidR="00F657FB" w:rsidRPr="00F657FB" w:rsidRDefault="00F657FB" w:rsidP="00F657FB">
      <w:pPr>
        <w:rPr>
          <w:b/>
        </w:rPr>
      </w:pPr>
    </w:p>
    <w:p w14:paraId="0AC7428A" w14:textId="756FFF1E" w:rsidR="00F657FB" w:rsidRPr="00F657FB" w:rsidRDefault="00F657FB" w:rsidP="00F657FB">
      <w:pPr>
        <w:rPr>
          <w:b/>
        </w:rPr>
      </w:pPr>
      <w:r w:rsidRPr="00F657FB">
        <w:rPr>
          <w:b/>
        </w:rPr>
        <w:t>PHC Reserve Seat:</w:t>
      </w:r>
      <w:r w:rsidR="00617BBA">
        <w:rPr>
          <w:b/>
        </w:rPr>
        <w:t xml:space="preserve"> No Report</w:t>
      </w:r>
    </w:p>
    <w:p w14:paraId="19505099" w14:textId="77777777" w:rsidR="00F657FB" w:rsidRPr="00F657FB" w:rsidRDefault="00F657FB" w:rsidP="00F657FB">
      <w:pPr>
        <w:rPr>
          <w:b/>
        </w:rPr>
      </w:pPr>
    </w:p>
    <w:p w14:paraId="3930B45B" w14:textId="77777777" w:rsidR="00F657FB" w:rsidRPr="00F657FB" w:rsidRDefault="00F657FB" w:rsidP="00F657FB">
      <w:pPr>
        <w:rPr>
          <w:b/>
        </w:rPr>
      </w:pPr>
      <w:r w:rsidRPr="00F657FB">
        <w:rPr>
          <w:b/>
        </w:rPr>
        <w:t xml:space="preserve">Transfer Reserve Seat: </w:t>
      </w:r>
      <w:r w:rsidRPr="00F657FB">
        <w:t>No Report</w:t>
      </w:r>
    </w:p>
    <w:p w14:paraId="1C83D86F" w14:textId="77777777" w:rsidR="00F657FB" w:rsidRPr="00F657FB" w:rsidRDefault="00F657FB" w:rsidP="00F657FB">
      <w:pPr>
        <w:rPr>
          <w:b/>
        </w:rPr>
      </w:pPr>
    </w:p>
    <w:p w14:paraId="0912D7D8" w14:textId="77777777" w:rsidR="00F657FB" w:rsidRPr="00F657FB" w:rsidRDefault="00F657FB" w:rsidP="00F657FB">
      <w:r w:rsidRPr="00F657FB">
        <w:rPr>
          <w:b/>
        </w:rPr>
        <w:t xml:space="preserve">International Reserve Seat: </w:t>
      </w:r>
      <w:r w:rsidRPr="00F657FB">
        <w:t>No Report</w:t>
      </w:r>
    </w:p>
    <w:p w14:paraId="32EF31D1" w14:textId="77777777" w:rsidR="00F657FB" w:rsidRPr="00F657FB" w:rsidRDefault="00F657FB" w:rsidP="00F657FB"/>
    <w:p w14:paraId="1D56E92F" w14:textId="77777777" w:rsidR="00F657FB" w:rsidRPr="00F657FB" w:rsidRDefault="00F657FB" w:rsidP="00F657FB">
      <w:pPr>
        <w:rPr>
          <w:b/>
          <w:color w:val="000000" w:themeColor="text1"/>
        </w:rPr>
      </w:pPr>
      <w:r w:rsidRPr="00F657FB">
        <w:rPr>
          <w:b/>
          <w:color w:val="000000" w:themeColor="text1"/>
        </w:rPr>
        <w:t>ROTC Reserve Seat:</w:t>
      </w:r>
    </w:p>
    <w:p w14:paraId="649B198F" w14:textId="77777777" w:rsidR="00617BBA" w:rsidRPr="00F657FB" w:rsidRDefault="00617BBA" w:rsidP="00F657FB"/>
    <w:p w14:paraId="69CC8981" w14:textId="51D24E82" w:rsidR="00F657FB" w:rsidRPr="00F657FB" w:rsidRDefault="00F657FB" w:rsidP="00F657FB">
      <w:pPr>
        <w:rPr>
          <w:rFonts w:eastAsia="Times New Roman"/>
        </w:rPr>
      </w:pPr>
      <w:r w:rsidRPr="00F657FB">
        <w:rPr>
          <w:rFonts w:eastAsia="Times New Roman"/>
          <w:b/>
        </w:rPr>
        <w:t>X</w:t>
      </w:r>
      <w:r w:rsidR="00617BBA">
        <w:rPr>
          <w:rFonts w:eastAsia="Times New Roman"/>
          <w:b/>
        </w:rPr>
        <w:t>II</w:t>
      </w:r>
      <w:r w:rsidRPr="00F657FB">
        <w:rPr>
          <w:rFonts w:eastAsia="Times New Roman"/>
          <w:b/>
        </w:rPr>
        <w:t>.</w:t>
      </w:r>
      <w:r w:rsidRPr="00F657FB">
        <w:rPr>
          <w:rFonts w:eastAsia="Times New Roman"/>
        </w:rPr>
        <w:t xml:space="preserve"> </w:t>
      </w:r>
      <w:r w:rsidRPr="00F657FB">
        <w:rPr>
          <w:rFonts w:eastAsia="Times New Roman"/>
          <w:b/>
        </w:rPr>
        <w:t>PUBLIC COMMENTS AND ANNOUNCEMENTS</w:t>
      </w:r>
    </w:p>
    <w:p w14:paraId="66C40D40" w14:textId="77777777" w:rsidR="00F657FB" w:rsidRPr="00F657FB" w:rsidRDefault="00F657FB" w:rsidP="00F657FB"/>
    <w:p w14:paraId="0A3D45F7" w14:textId="3F4C9E68" w:rsidR="00F657FB" w:rsidRDefault="00F657FB" w:rsidP="00F657FB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X</w:t>
      </w:r>
      <w:r w:rsidR="00617BBA">
        <w:rPr>
          <w:rFonts w:eastAsia="Times New Roman"/>
          <w:b/>
        </w:rPr>
        <w:t>III. ELECTION COMMISIONER REPORT</w:t>
      </w:r>
    </w:p>
    <w:p w14:paraId="168E6040" w14:textId="66EB9305" w:rsidR="00F657FB" w:rsidRDefault="00617BBA" w:rsidP="00F657F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candidate’s ineligible </w:t>
      </w:r>
      <w:r w:rsidR="00F657FB" w:rsidRPr="00F657FB">
        <w:rPr>
          <w:rFonts w:ascii="Times New Roman" w:eastAsia="Times New Roman" w:hAnsi="Times New Roman" w:cs="Times New Roman"/>
        </w:rPr>
        <w:t xml:space="preserve"> </w:t>
      </w:r>
    </w:p>
    <w:p w14:paraId="2977149A" w14:textId="77777777" w:rsidR="00617BBA" w:rsidRDefault="00617BBA" w:rsidP="00617BBA">
      <w:pPr>
        <w:rPr>
          <w:rFonts w:eastAsia="Times New Roman"/>
        </w:rPr>
      </w:pPr>
    </w:p>
    <w:p w14:paraId="399F4463" w14:textId="1E0797EF" w:rsidR="00617BBA" w:rsidRDefault="00617BBA" w:rsidP="00617BBA">
      <w:pPr>
        <w:rPr>
          <w:rFonts w:eastAsia="Times New Roman"/>
          <w:b/>
        </w:rPr>
      </w:pPr>
      <w:r w:rsidRPr="00F657FB">
        <w:rPr>
          <w:rFonts w:eastAsia="Times New Roman"/>
          <w:b/>
        </w:rPr>
        <w:t>X</w:t>
      </w:r>
      <w:r>
        <w:rPr>
          <w:rFonts w:eastAsia="Times New Roman"/>
          <w:b/>
        </w:rPr>
        <w:t>I</w:t>
      </w:r>
      <w:r>
        <w:rPr>
          <w:rFonts w:eastAsia="Times New Roman"/>
          <w:b/>
        </w:rPr>
        <w:t>II</w:t>
      </w:r>
      <w:r>
        <w:rPr>
          <w:rFonts w:eastAsia="Times New Roman"/>
          <w:b/>
        </w:rPr>
        <w:t>I. ELECTION COMMISIONER REPORT</w:t>
      </w:r>
    </w:p>
    <w:p w14:paraId="245C7781" w14:textId="7FA1D77B" w:rsidR="00617BBA" w:rsidRPr="00617BBA" w:rsidRDefault="00617BBA" w:rsidP="00617BBA">
      <w:pPr>
        <w:pStyle w:val="ListParagraph"/>
        <w:numPr>
          <w:ilvl w:val="0"/>
          <w:numId w:val="27"/>
        </w:numPr>
        <w:rPr>
          <w:rFonts w:eastAsia="Times New Roman"/>
          <w:b/>
        </w:rPr>
      </w:pPr>
      <w:r>
        <w:rPr>
          <w:rFonts w:eastAsia="Times New Roman"/>
          <w:b/>
        </w:rPr>
        <w:t>Senators Waters motioned to adjourn</w:t>
      </w:r>
    </w:p>
    <w:p w14:paraId="3833E32F" w14:textId="77777777" w:rsidR="00617BBA" w:rsidRPr="00617BBA" w:rsidRDefault="00617BBA" w:rsidP="00617BBA">
      <w:pPr>
        <w:rPr>
          <w:rFonts w:eastAsia="Times New Roman"/>
        </w:rPr>
      </w:pPr>
    </w:p>
    <w:p w14:paraId="6BB1D5EA" w14:textId="77777777" w:rsidR="00F657FB" w:rsidRPr="00F657FB" w:rsidRDefault="00F657FB" w:rsidP="00F657FB">
      <w:pPr>
        <w:rPr>
          <w:rFonts w:eastAsia="Times New Roman"/>
          <w:b/>
        </w:rPr>
      </w:pPr>
    </w:p>
    <w:p w14:paraId="20687343" w14:textId="77777777" w:rsidR="00F657FB" w:rsidRPr="00F657FB" w:rsidRDefault="00F657FB" w:rsidP="00F657FB">
      <w:pPr>
        <w:rPr>
          <w:rFonts w:eastAsia="Times New Roman"/>
          <w:b/>
        </w:rPr>
      </w:pPr>
    </w:p>
    <w:p w14:paraId="621A918D" w14:textId="77777777" w:rsidR="00F657FB" w:rsidRPr="00F657FB" w:rsidRDefault="00F657FB" w:rsidP="00F657FB">
      <w:pPr>
        <w:rPr>
          <w:rFonts w:eastAsia="Times New Roman"/>
          <w:b/>
        </w:rPr>
      </w:pPr>
    </w:p>
    <w:p w14:paraId="304EC19D" w14:textId="77777777" w:rsidR="00F657FB" w:rsidRPr="00F657FB" w:rsidRDefault="00F657FB" w:rsidP="00F657FB">
      <w:pPr>
        <w:rPr>
          <w:rFonts w:eastAsia="Times New Roman"/>
          <w:b/>
        </w:rPr>
      </w:pPr>
    </w:p>
    <w:p w14:paraId="58667362" w14:textId="77777777" w:rsidR="00F657FB" w:rsidRPr="00F657FB" w:rsidRDefault="00F657FB" w:rsidP="00F657FB">
      <w:pPr>
        <w:rPr>
          <w:rFonts w:eastAsia="Times New Roman"/>
          <w:b/>
        </w:rPr>
      </w:pPr>
    </w:p>
    <w:p w14:paraId="6D655E26" w14:textId="77777777" w:rsidR="00F657FB" w:rsidRPr="00F657FB" w:rsidRDefault="00F657FB" w:rsidP="00F657FB">
      <w:pPr>
        <w:rPr>
          <w:rFonts w:eastAsia="Times New Roman"/>
          <w:b/>
        </w:rPr>
      </w:pPr>
    </w:p>
    <w:p w14:paraId="64D9D90E" w14:textId="77777777" w:rsidR="00F657FB" w:rsidRDefault="00F657FB" w:rsidP="00F657FB">
      <w:pPr>
        <w:rPr>
          <w:rFonts w:eastAsia="Times New Roman"/>
          <w:b/>
        </w:rPr>
      </w:pPr>
    </w:p>
    <w:p w14:paraId="43D828C4" w14:textId="77777777" w:rsidR="00F657FB" w:rsidRDefault="00F657FB" w:rsidP="00F657FB">
      <w:pPr>
        <w:rPr>
          <w:rFonts w:eastAsia="Times New Roman"/>
          <w:b/>
        </w:rPr>
      </w:pPr>
    </w:p>
    <w:p w14:paraId="56A0B62D" w14:textId="77777777" w:rsidR="00F657FB" w:rsidRDefault="00F657FB" w:rsidP="00F657FB">
      <w:pPr>
        <w:rPr>
          <w:rFonts w:eastAsia="Times New Roman"/>
          <w:b/>
        </w:rPr>
      </w:pPr>
    </w:p>
    <w:p w14:paraId="6E79C76B" w14:textId="77777777" w:rsidR="00F657FB" w:rsidRDefault="00F657FB" w:rsidP="00F657FB">
      <w:pPr>
        <w:rPr>
          <w:rFonts w:eastAsia="Times New Roman"/>
          <w:b/>
        </w:rPr>
      </w:pPr>
    </w:p>
    <w:p w14:paraId="50E4435D" w14:textId="77777777" w:rsidR="00F657FB" w:rsidRDefault="00F657FB" w:rsidP="00F657FB">
      <w:pPr>
        <w:rPr>
          <w:rFonts w:eastAsia="Times New Roman"/>
          <w:b/>
        </w:rPr>
      </w:pPr>
    </w:p>
    <w:p w14:paraId="5FF92B6A" w14:textId="77777777" w:rsidR="00F657FB" w:rsidRDefault="00F657FB" w:rsidP="00F657FB">
      <w:pPr>
        <w:rPr>
          <w:rFonts w:eastAsia="Times New Roman"/>
          <w:b/>
        </w:rPr>
      </w:pPr>
    </w:p>
    <w:p w14:paraId="7503592C" w14:textId="77777777" w:rsidR="00F657FB" w:rsidRDefault="00F657FB" w:rsidP="00F657FB">
      <w:pPr>
        <w:rPr>
          <w:rFonts w:eastAsia="Times New Roman"/>
          <w:b/>
        </w:rPr>
      </w:pPr>
    </w:p>
    <w:p w14:paraId="1C80DAC2" w14:textId="77777777" w:rsidR="00F657FB" w:rsidRDefault="00F657FB" w:rsidP="00F657FB">
      <w:pPr>
        <w:rPr>
          <w:rFonts w:eastAsia="Times New Roman"/>
          <w:b/>
        </w:rPr>
      </w:pPr>
    </w:p>
    <w:p w14:paraId="1654FC00" w14:textId="77777777" w:rsidR="00F657FB" w:rsidRDefault="00F657FB" w:rsidP="00F657FB">
      <w:pPr>
        <w:rPr>
          <w:rFonts w:eastAsia="Times New Roman"/>
          <w:b/>
        </w:rPr>
      </w:pPr>
    </w:p>
    <w:p w14:paraId="55545654" w14:textId="77777777" w:rsidR="00F657FB" w:rsidRPr="00F657FB" w:rsidRDefault="00F657FB" w:rsidP="00F657FB">
      <w:pPr>
        <w:rPr>
          <w:rFonts w:eastAsia="Times New Roman"/>
          <w:b/>
        </w:rPr>
      </w:pPr>
    </w:p>
    <w:p w14:paraId="005D1A87" w14:textId="77777777" w:rsidR="008A1B15" w:rsidRPr="00F657FB" w:rsidRDefault="008A1B15" w:rsidP="00F657FB">
      <w:pPr>
        <w:pStyle w:val="paragraph"/>
        <w:spacing w:before="0" w:beforeAutospacing="0" w:after="0" w:afterAutospacing="0"/>
        <w:ind w:left="2160" w:firstLine="720"/>
        <w:textAlignment w:val="baseline"/>
      </w:pPr>
      <w:r w:rsidRPr="00F657FB">
        <w:rPr>
          <w:rStyle w:val="normaltextrun"/>
          <w:b/>
          <w:bCs/>
          <w:color w:val="000000"/>
        </w:rPr>
        <w:t>Special Session Meeting of the 88</w:t>
      </w:r>
      <w:r w:rsidRPr="00F657FB">
        <w:rPr>
          <w:rStyle w:val="normaltextrun"/>
          <w:b/>
          <w:bCs/>
          <w:color w:val="000000"/>
          <w:vertAlign w:val="superscript"/>
        </w:rPr>
        <w:t>th</w:t>
      </w:r>
      <w:r w:rsidRPr="00F657FB">
        <w:rPr>
          <w:rStyle w:val="normaltextrun"/>
          <w:b/>
          <w:bCs/>
          <w:color w:val="000000"/>
        </w:rPr>
        <w:t> Session</w:t>
      </w:r>
      <w:r w:rsidRPr="00F657FB">
        <w:rPr>
          <w:rStyle w:val="eop"/>
        </w:rPr>
        <w:t> </w:t>
      </w:r>
    </w:p>
    <w:p w14:paraId="0ECF5223" w14:textId="77777777" w:rsidR="008A1B15" w:rsidRPr="00F657FB" w:rsidRDefault="008A1B15" w:rsidP="008A1B15">
      <w:pPr>
        <w:pStyle w:val="paragraph"/>
        <w:spacing w:before="0" w:beforeAutospacing="0" w:after="0" w:afterAutospacing="0"/>
        <w:jc w:val="center"/>
        <w:textAlignment w:val="baseline"/>
      </w:pPr>
      <w:r w:rsidRPr="00F657FB">
        <w:rPr>
          <w:rStyle w:val="normaltextrun"/>
          <w:b/>
          <w:bCs/>
          <w:color w:val="000000"/>
        </w:rPr>
        <w:t>Old Dominion University </w:t>
      </w:r>
      <w:r w:rsidRPr="00F657FB">
        <w:rPr>
          <w:rStyle w:val="eop"/>
        </w:rPr>
        <w:t> </w:t>
      </w:r>
    </w:p>
    <w:p w14:paraId="428EB8D2" w14:textId="77777777" w:rsidR="008A1B15" w:rsidRPr="00F657FB" w:rsidRDefault="008A1B15" w:rsidP="008A1B15">
      <w:pPr>
        <w:pStyle w:val="paragraph"/>
        <w:spacing w:before="0" w:beforeAutospacing="0" w:after="0" w:afterAutospacing="0"/>
        <w:jc w:val="center"/>
        <w:textAlignment w:val="baseline"/>
      </w:pPr>
      <w:r w:rsidRPr="00F657FB">
        <w:rPr>
          <w:rStyle w:val="normaltextrun"/>
          <w:b/>
          <w:bCs/>
          <w:color w:val="000000"/>
        </w:rPr>
        <w:t>Student Government Association</w:t>
      </w:r>
      <w:r w:rsidRPr="00F657FB">
        <w:rPr>
          <w:rStyle w:val="eop"/>
        </w:rPr>
        <w:t> </w:t>
      </w:r>
    </w:p>
    <w:p w14:paraId="7166E909" w14:textId="77777777" w:rsidR="00F657FB" w:rsidRDefault="008A1B15" w:rsidP="00F657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F657FB">
        <w:rPr>
          <w:rStyle w:val="normaltextrun"/>
          <w:b/>
          <w:bCs/>
          <w:color w:val="000000"/>
        </w:rPr>
        <w:t>88</w:t>
      </w:r>
      <w:r w:rsidRPr="00F657FB">
        <w:rPr>
          <w:rStyle w:val="normaltextrun"/>
          <w:b/>
          <w:bCs/>
          <w:color w:val="000000"/>
          <w:vertAlign w:val="superscript"/>
        </w:rPr>
        <w:t>th</w:t>
      </w:r>
      <w:r w:rsidRPr="00F657FB">
        <w:rPr>
          <w:rStyle w:val="normaltextrun"/>
          <w:b/>
          <w:bCs/>
          <w:color w:val="000000"/>
        </w:rPr>
        <w:t> Session of Senate </w:t>
      </w:r>
    </w:p>
    <w:p w14:paraId="64EB5B65" w14:textId="79C42F71" w:rsidR="008A1B15" w:rsidRPr="00F657FB" w:rsidRDefault="008A1B15" w:rsidP="00F657FB">
      <w:pPr>
        <w:pStyle w:val="paragraph"/>
        <w:spacing w:before="0" w:beforeAutospacing="0" w:after="0" w:afterAutospacing="0"/>
        <w:jc w:val="center"/>
        <w:textAlignment w:val="baseline"/>
      </w:pPr>
      <w:r w:rsidRPr="00F657FB">
        <w:rPr>
          <w:rStyle w:val="normaltextrun"/>
          <w:color w:val="000000"/>
        </w:rPr>
        <w:t>Old Dominion University                                  </w:t>
      </w:r>
      <w:r w:rsidR="00617BBA">
        <w:rPr>
          <w:rStyle w:val="normaltextrun"/>
          <w:color w:val="000000"/>
        </w:rPr>
        <w:tab/>
        <w:t>Tuesday, February 19th</w:t>
      </w:r>
      <w:r w:rsidR="00F657FB">
        <w:rPr>
          <w:rStyle w:val="normaltextrun"/>
          <w:color w:val="000000"/>
        </w:rPr>
        <w:t>nd</w:t>
      </w:r>
      <w:r w:rsidR="00CE48DD" w:rsidRPr="00F657FB">
        <w:rPr>
          <w:rStyle w:val="normaltextrun"/>
          <w:color w:val="000000"/>
        </w:rPr>
        <w:t>, 2019</w:t>
      </w:r>
      <w:r w:rsidRPr="00F657FB">
        <w:rPr>
          <w:rStyle w:val="normaltextrun"/>
          <w:color w:val="000000"/>
        </w:rPr>
        <w:t> </w:t>
      </w:r>
      <w:r w:rsidRPr="00F657FB">
        <w:rPr>
          <w:rStyle w:val="eop"/>
        </w:rPr>
        <w:t> </w:t>
      </w:r>
    </w:p>
    <w:p w14:paraId="341E1665" w14:textId="77777777" w:rsidR="008A1B15" w:rsidRPr="00F657FB" w:rsidRDefault="008A1B15" w:rsidP="008A1B15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normaltextrun"/>
          <w:color w:val="000000"/>
        </w:rPr>
        <w:t>Senate Chambers, Webb University Center                                      </w:t>
      </w:r>
      <w:r w:rsidRPr="00F657FB">
        <w:rPr>
          <w:rStyle w:val="eop"/>
        </w:rPr>
        <w:t> </w:t>
      </w:r>
    </w:p>
    <w:p w14:paraId="014DFF54" w14:textId="77777777" w:rsidR="008A1B15" w:rsidRPr="00F657FB" w:rsidRDefault="008A1B15" w:rsidP="008A1B15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eop"/>
        </w:rPr>
        <w:t> </w:t>
      </w:r>
    </w:p>
    <w:p w14:paraId="2848FCCE" w14:textId="77777777" w:rsidR="008A1B15" w:rsidRPr="00F657FB" w:rsidRDefault="008A1B15" w:rsidP="008A1B15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normaltextrun"/>
          <w:b/>
          <w:bCs/>
          <w:color w:val="000000"/>
        </w:rPr>
        <w:t>I. ADOPTION OF AGENDA: </w:t>
      </w:r>
      <w:r w:rsidRPr="00F657FB">
        <w:rPr>
          <w:rStyle w:val="eop"/>
        </w:rPr>
        <w:t> </w:t>
      </w:r>
    </w:p>
    <w:p w14:paraId="4A322EAD" w14:textId="2A9025B4" w:rsidR="00F657FB" w:rsidRPr="00F657FB" w:rsidRDefault="008A1B15" w:rsidP="00F657F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F657FB">
        <w:rPr>
          <w:rStyle w:val="normaltextrun"/>
          <w:color w:val="000000"/>
        </w:rPr>
        <w:t xml:space="preserve">Senator </w:t>
      </w:r>
      <w:r w:rsidR="00F657FB">
        <w:rPr>
          <w:rStyle w:val="normaltextrun"/>
          <w:color w:val="000000"/>
        </w:rPr>
        <w:t>Camron motioned to sties adoption of previous minutes</w:t>
      </w:r>
    </w:p>
    <w:p w14:paraId="584DE57F" w14:textId="21F3C9D1" w:rsidR="00F657FB" w:rsidRPr="00F657FB" w:rsidRDefault="00F657FB" w:rsidP="00F657F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</w:rPr>
        <w:t>Senator Spellman motioned to approve the agenda</w:t>
      </w:r>
    </w:p>
    <w:p w14:paraId="005D9A44" w14:textId="77777777" w:rsidR="00F657FB" w:rsidRPr="00F657FB" w:rsidRDefault="00F657FB" w:rsidP="00F657F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FB9A37F" w14:textId="406CA705" w:rsidR="008A1B15" w:rsidRDefault="008A1B15" w:rsidP="00617BB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F657FB">
        <w:rPr>
          <w:rStyle w:val="normaltextrun"/>
          <w:b/>
          <w:bCs/>
          <w:color w:val="000000"/>
        </w:rPr>
        <w:t xml:space="preserve">II. </w:t>
      </w:r>
      <w:r w:rsidR="00617BBA">
        <w:rPr>
          <w:rStyle w:val="normaltextrun"/>
          <w:b/>
          <w:bCs/>
          <w:color w:val="000000"/>
        </w:rPr>
        <w:t xml:space="preserve">NOMINATION GUIDELINES </w:t>
      </w:r>
    </w:p>
    <w:p w14:paraId="0D2FF703" w14:textId="68C559F1" w:rsidR="00617BBA" w:rsidRPr="00F657FB" w:rsidRDefault="00617BBA" w:rsidP="00617BB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Reviewed by Vice President Jacobs</w:t>
      </w:r>
    </w:p>
    <w:p w14:paraId="5FC1FD40" w14:textId="77777777" w:rsidR="008A1B15" w:rsidRPr="00F657FB" w:rsidRDefault="008A1B15" w:rsidP="008A1B15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eop"/>
        </w:rPr>
        <w:t> </w:t>
      </w:r>
    </w:p>
    <w:p w14:paraId="746BAF9D" w14:textId="52F87D30" w:rsidR="008A1B15" w:rsidRPr="00F657FB" w:rsidRDefault="008A1B15" w:rsidP="00617BBA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normaltextrun"/>
          <w:b/>
          <w:bCs/>
          <w:color w:val="000000"/>
        </w:rPr>
        <w:t xml:space="preserve">III. </w:t>
      </w:r>
      <w:r w:rsidR="00617BBA">
        <w:rPr>
          <w:rStyle w:val="normaltextrun"/>
          <w:b/>
          <w:bCs/>
          <w:color w:val="000000"/>
        </w:rPr>
        <w:t>NOMINATIONS</w:t>
      </w:r>
    </w:p>
    <w:p w14:paraId="623D1D75" w14:textId="55F6F9AF" w:rsidR="008A1B15" w:rsidRDefault="00617BBA" w:rsidP="00617BB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 xml:space="preserve">Luke Sanford for Vice President </w:t>
      </w:r>
    </w:p>
    <w:p w14:paraId="2D5397F5" w14:textId="34C8079E" w:rsidR="00617BBA" w:rsidRDefault="00617BBA" w:rsidP="00617BB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Chris Spellman for Speaker</w:t>
      </w:r>
    </w:p>
    <w:p w14:paraId="4BCDE49C" w14:textId="3B0D9ACA" w:rsidR="00617BBA" w:rsidRDefault="00617BBA" w:rsidP="00617BB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>Mikey Turner for Speaker</w:t>
      </w:r>
    </w:p>
    <w:p w14:paraId="78D91528" w14:textId="32D82DC4" w:rsidR="00617BBA" w:rsidRDefault="00617BBA" w:rsidP="00617BB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</w:pPr>
      <w:r>
        <w:t xml:space="preserve">Kevin Aboagye for Speaker </w:t>
      </w:r>
    </w:p>
    <w:p w14:paraId="494778ED" w14:textId="77777777" w:rsidR="00617BBA" w:rsidRPr="00F657FB" w:rsidRDefault="00617BBA" w:rsidP="00617BBA">
      <w:pPr>
        <w:pStyle w:val="paragraph"/>
        <w:spacing w:before="0" w:beforeAutospacing="0" w:after="0" w:afterAutospacing="0"/>
        <w:ind w:left="720"/>
        <w:textAlignment w:val="baseline"/>
      </w:pPr>
    </w:p>
    <w:p w14:paraId="7E88D202" w14:textId="16B1AE7E" w:rsidR="00F657FB" w:rsidRDefault="008A1B15" w:rsidP="00617B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657FB">
        <w:rPr>
          <w:rStyle w:val="normaltextrun"/>
          <w:b/>
          <w:bCs/>
          <w:color w:val="000000"/>
        </w:rPr>
        <w:t xml:space="preserve">IV. </w:t>
      </w:r>
      <w:r w:rsidR="00617BBA">
        <w:rPr>
          <w:rStyle w:val="normaltextrun"/>
          <w:b/>
          <w:bCs/>
          <w:color w:val="000000"/>
        </w:rPr>
        <w:t>GENERAL BODY MEETING</w:t>
      </w:r>
      <w:r w:rsidR="00F657FB">
        <w:rPr>
          <w:rStyle w:val="normaltextrun"/>
        </w:rPr>
        <w:t xml:space="preserve"> </w:t>
      </w:r>
    </w:p>
    <w:p w14:paraId="3816F731" w14:textId="389D9109" w:rsidR="008A1B15" w:rsidRPr="00F657FB" w:rsidRDefault="008A1B15" w:rsidP="00F657FB">
      <w:pPr>
        <w:pStyle w:val="paragraph"/>
        <w:spacing w:before="0" w:beforeAutospacing="0" w:after="0" w:afterAutospacing="0"/>
        <w:ind w:left="360"/>
        <w:textAlignment w:val="baseline"/>
      </w:pPr>
      <w:r w:rsidRPr="00F657FB">
        <w:rPr>
          <w:rStyle w:val="eop"/>
        </w:rPr>
        <w:t> </w:t>
      </w:r>
    </w:p>
    <w:p w14:paraId="6415F4A8" w14:textId="77777777" w:rsidR="008A1B15" w:rsidRPr="00F657FB" w:rsidRDefault="008A1B15" w:rsidP="008A1B15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normaltextrun"/>
          <w:b/>
          <w:bCs/>
          <w:color w:val="000000"/>
        </w:rPr>
        <w:t>VII. AJOURNMENT </w:t>
      </w:r>
      <w:r w:rsidRPr="00F657FB">
        <w:rPr>
          <w:rStyle w:val="eop"/>
        </w:rPr>
        <w:t> </w:t>
      </w:r>
    </w:p>
    <w:p w14:paraId="3957B36A" w14:textId="0DDB3381" w:rsidR="008A1B15" w:rsidRPr="00F657FB" w:rsidRDefault="008A1B15" w:rsidP="008A1B1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F657FB">
        <w:rPr>
          <w:rStyle w:val="normaltextrun"/>
          <w:b/>
          <w:bCs/>
          <w:color w:val="000000"/>
        </w:rPr>
        <w:t>Senator </w:t>
      </w:r>
      <w:r w:rsidR="00F657FB">
        <w:rPr>
          <w:rStyle w:val="spellingerror"/>
          <w:b/>
          <w:bCs/>
          <w:color w:val="000000"/>
        </w:rPr>
        <w:t>Ab</w:t>
      </w:r>
      <w:r w:rsidR="00617BBA">
        <w:rPr>
          <w:rStyle w:val="spellingerror"/>
          <w:b/>
          <w:bCs/>
          <w:color w:val="000000"/>
        </w:rPr>
        <w:t>o</w:t>
      </w:r>
      <w:r w:rsidR="00F657FB">
        <w:rPr>
          <w:rStyle w:val="spellingerror"/>
          <w:b/>
          <w:bCs/>
          <w:color w:val="000000"/>
        </w:rPr>
        <w:t xml:space="preserve">agye </w:t>
      </w:r>
      <w:r w:rsidRPr="00F657FB">
        <w:rPr>
          <w:rStyle w:val="normaltextrun"/>
          <w:b/>
          <w:bCs/>
          <w:color w:val="000000"/>
        </w:rPr>
        <w:t>motion to adjourn </w:t>
      </w:r>
      <w:r w:rsidRPr="00F657FB">
        <w:rPr>
          <w:rStyle w:val="eop"/>
        </w:rPr>
        <w:t> </w:t>
      </w:r>
    </w:p>
    <w:p w14:paraId="748AAFF0" w14:textId="77777777" w:rsidR="008A1B15" w:rsidRPr="00F657FB" w:rsidRDefault="008A1B15" w:rsidP="008A1B15">
      <w:pPr>
        <w:pStyle w:val="paragraph"/>
        <w:spacing w:before="0" w:beforeAutospacing="0" w:after="0" w:afterAutospacing="0"/>
        <w:textAlignment w:val="baseline"/>
      </w:pPr>
      <w:r w:rsidRPr="00F657FB">
        <w:rPr>
          <w:rStyle w:val="eop"/>
        </w:rPr>
        <w:t> </w:t>
      </w:r>
    </w:p>
    <w:p w14:paraId="078C8081" w14:textId="77777777" w:rsidR="008A1B15" w:rsidRPr="00F657FB" w:rsidRDefault="008A1B15"/>
    <w:sectPr w:rsidR="008A1B15" w:rsidRPr="00F6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5B28" w14:textId="77777777" w:rsidR="00A46FB9" w:rsidRDefault="00A46FB9">
      <w:r>
        <w:separator/>
      </w:r>
    </w:p>
  </w:endnote>
  <w:endnote w:type="continuationSeparator" w:id="0">
    <w:p w14:paraId="3FD98830" w14:textId="77777777" w:rsidR="00A46FB9" w:rsidRDefault="00A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9200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CB63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58B7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59D5" w14:textId="77777777" w:rsidR="00A46FB9" w:rsidRDefault="00A46FB9">
      <w:r>
        <w:separator/>
      </w:r>
    </w:p>
  </w:footnote>
  <w:footnote w:type="continuationSeparator" w:id="0">
    <w:p w14:paraId="3C766D0B" w14:textId="77777777" w:rsidR="00A46FB9" w:rsidRDefault="00A46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DE7EA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B562" w14:textId="77777777" w:rsidR="0030347A" w:rsidRDefault="00E64F26">
    <w:pPr>
      <w:tabs>
        <w:tab w:val="center" w:pos="4680"/>
        <w:tab w:val="right" w:pos="9360"/>
      </w:tabs>
      <w:spacing w:before="1440"/>
      <w:jc w:val="center"/>
    </w:pPr>
    <w:r>
      <w:rPr>
        <w:noProof/>
      </w:rPr>
      <w:drawing>
        <wp:inline distT="0" distB="0" distL="0" distR="0" wp14:anchorId="03A7BB18" wp14:editId="54C12790">
          <wp:extent cx="3000375" cy="12382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F62D" w14:textId="77777777" w:rsidR="0030347A" w:rsidRDefault="003034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5D6"/>
    <w:multiLevelType w:val="hybridMultilevel"/>
    <w:tmpl w:val="743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5159"/>
    <w:multiLevelType w:val="multilevel"/>
    <w:tmpl w:val="22F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C0F4E"/>
    <w:multiLevelType w:val="multilevel"/>
    <w:tmpl w:val="B27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021BE"/>
    <w:multiLevelType w:val="hybridMultilevel"/>
    <w:tmpl w:val="672EC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83587"/>
    <w:multiLevelType w:val="hybridMultilevel"/>
    <w:tmpl w:val="D23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51BC0"/>
    <w:multiLevelType w:val="hybridMultilevel"/>
    <w:tmpl w:val="770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496C"/>
    <w:multiLevelType w:val="hybridMultilevel"/>
    <w:tmpl w:val="08D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2B37"/>
    <w:multiLevelType w:val="hybridMultilevel"/>
    <w:tmpl w:val="2FC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64FB2"/>
    <w:multiLevelType w:val="hybridMultilevel"/>
    <w:tmpl w:val="66C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E4AB8"/>
    <w:multiLevelType w:val="hybridMultilevel"/>
    <w:tmpl w:val="723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C2A95"/>
    <w:multiLevelType w:val="multilevel"/>
    <w:tmpl w:val="881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E71324"/>
    <w:multiLevelType w:val="multilevel"/>
    <w:tmpl w:val="F94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357F53"/>
    <w:multiLevelType w:val="multilevel"/>
    <w:tmpl w:val="BB5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B6360A"/>
    <w:multiLevelType w:val="hybridMultilevel"/>
    <w:tmpl w:val="C76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5DF5"/>
    <w:multiLevelType w:val="hybridMultilevel"/>
    <w:tmpl w:val="725E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37C7"/>
    <w:multiLevelType w:val="hybridMultilevel"/>
    <w:tmpl w:val="2A4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62B8"/>
    <w:multiLevelType w:val="hybridMultilevel"/>
    <w:tmpl w:val="D0A8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7D96"/>
    <w:multiLevelType w:val="hybridMultilevel"/>
    <w:tmpl w:val="783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161E9"/>
    <w:multiLevelType w:val="hybridMultilevel"/>
    <w:tmpl w:val="F326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77F59"/>
    <w:multiLevelType w:val="hybridMultilevel"/>
    <w:tmpl w:val="B5A4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014CE"/>
    <w:multiLevelType w:val="hybridMultilevel"/>
    <w:tmpl w:val="8AE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14971"/>
    <w:multiLevelType w:val="multilevel"/>
    <w:tmpl w:val="95F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A5E6E"/>
    <w:multiLevelType w:val="hybridMultilevel"/>
    <w:tmpl w:val="32F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C69FB"/>
    <w:multiLevelType w:val="hybridMultilevel"/>
    <w:tmpl w:val="27F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7331A"/>
    <w:multiLevelType w:val="hybridMultilevel"/>
    <w:tmpl w:val="5E4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E3434"/>
    <w:multiLevelType w:val="hybridMultilevel"/>
    <w:tmpl w:val="EC2E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A0BB7"/>
    <w:multiLevelType w:val="hybridMultilevel"/>
    <w:tmpl w:val="5CC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310C5"/>
    <w:multiLevelType w:val="hybridMultilevel"/>
    <w:tmpl w:val="719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22"/>
  </w:num>
  <w:num w:numId="8">
    <w:abstractNumId w:val="26"/>
  </w:num>
  <w:num w:numId="9">
    <w:abstractNumId w:val="27"/>
  </w:num>
  <w:num w:numId="10">
    <w:abstractNumId w:val="14"/>
  </w:num>
  <w:num w:numId="11">
    <w:abstractNumId w:val="13"/>
  </w:num>
  <w:num w:numId="12">
    <w:abstractNumId w:val="20"/>
  </w:num>
  <w:num w:numId="13">
    <w:abstractNumId w:val="19"/>
  </w:num>
  <w:num w:numId="14">
    <w:abstractNumId w:val="8"/>
  </w:num>
  <w:num w:numId="15">
    <w:abstractNumId w:val="24"/>
  </w:num>
  <w:num w:numId="16">
    <w:abstractNumId w:val="23"/>
  </w:num>
  <w:num w:numId="17">
    <w:abstractNumId w:val="15"/>
  </w:num>
  <w:num w:numId="18">
    <w:abstractNumId w:val="2"/>
  </w:num>
  <w:num w:numId="19">
    <w:abstractNumId w:val="11"/>
  </w:num>
  <w:num w:numId="20">
    <w:abstractNumId w:val="10"/>
  </w:num>
  <w:num w:numId="21">
    <w:abstractNumId w:val="21"/>
  </w:num>
  <w:num w:numId="22">
    <w:abstractNumId w:val="12"/>
  </w:num>
  <w:num w:numId="23">
    <w:abstractNumId w:val="1"/>
  </w:num>
  <w:num w:numId="24">
    <w:abstractNumId w:val="7"/>
  </w:num>
  <w:num w:numId="25">
    <w:abstractNumId w:val="16"/>
  </w:num>
  <w:num w:numId="26">
    <w:abstractNumId w:val="6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A"/>
    <w:rsid w:val="000E099E"/>
    <w:rsid w:val="002E5A88"/>
    <w:rsid w:val="0030347A"/>
    <w:rsid w:val="003718E1"/>
    <w:rsid w:val="0037568D"/>
    <w:rsid w:val="00385AB1"/>
    <w:rsid w:val="00617BBA"/>
    <w:rsid w:val="0065020F"/>
    <w:rsid w:val="006B59F8"/>
    <w:rsid w:val="006F71A5"/>
    <w:rsid w:val="008A1B15"/>
    <w:rsid w:val="008E7460"/>
    <w:rsid w:val="00950CCB"/>
    <w:rsid w:val="00980530"/>
    <w:rsid w:val="00A46FB9"/>
    <w:rsid w:val="00BA4979"/>
    <w:rsid w:val="00CE3F9A"/>
    <w:rsid w:val="00CE48DD"/>
    <w:rsid w:val="00DD6317"/>
    <w:rsid w:val="00E44D60"/>
    <w:rsid w:val="00E64F26"/>
    <w:rsid w:val="00EB6DA6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91C7"/>
  <w15:docId w15:val="{4A471EB2-4641-9D4B-B21E-5A895ED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7F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7460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8A1B1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A1B15"/>
  </w:style>
  <w:style w:type="character" w:customStyle="1" w:styleId="eop">
    <w:name w:val="eop"/>
    <w:basedOn w:val="DefaultParagraphFont"/>
    <w:rsid w:val="008A1B15"/>
  </w:style>
  <w:style w:type="character" w:customStyle="1" w:styleId="spellingerror">
    <w:name w:val="spellingerror"/>
    <w:basedOn w:val="DefaultParagraphFont"/>
    <w:rsid w:val="008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Wesley, Jamilah A.</cp:lastModifiedBy>
  <cp:revision>2</cp:revision>
  <dcterms:created xsi:type="dcterms:W3CDTF">2019-02-26T03:27:00Z</dcterms:created>
  <dcterms:modified xsi:type="dcterms:W3CDTF">2019-02-26T03:27:00Z</dcterms:modified>
</cp:coreProperties>
</file>